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Pr="00653BC3" w:rsidRDefault="00000000">
      <w:pPr>
        <w:pStyle w:val="Ttulo1"/>
        <w:jc w:val="center"/>
        <w:rPr>
          <w:sz w:val="18"/>
          <w:szCs w:val="18"/>
          <w:lang w:val="pt-BR"/>
        </w:rPr>
      </w:pPr>
      <w:r w:rsidRPr="00653BC3">
        <w:rPr>
          <w:sz w:val="18"/>
          <w:szCs w:val="18"/>
          <w:lang w:val="pt-BR"/>
        </w:rPr>
        <w:t>A t e n t a m e n t e</w:t>
      </w:r>
    </w:p>
    <w:p w14:paraId="00000017" w14:textId="77777777" w:rsidR="0042359E" w:rsidRPr="00653BC3" w:rsidRDefault="0042359E">
      <w:pPr>
        <w:rPr>
          <w:lang w:val="pt-BR"/>
        </w:rPr>
      </w:pPr>
    </w:p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C0E51" w14:textId="77777777" w:rsidR="00A319E2" w:rsidRDefault="00A319E2">
      <w:r>
        <w:separator/>
      </w:r>
    </w:p>
  </w:endnote>
  <w:endnote w:type="continuationSeparator" w:id="0">
    <w:p w14:paraId="12A2619E" w14:textId="77777777" w:rsidR="00A319E2" w:rsidRDefault="00A3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23FF0" w14:textId="77777777" w:rsidR="00A319E2" w:rsidRDefault="00A319E2">
      <w:r>
        <w:separator/>
      </w:r>
    </w:p>
  </w:footnote>
  <w:footnote w:type="continuationSeparator" w:id="0">
    <w:p w14:paraId="5BB29B3F" w14:textId="77777777" w:rsidR="00A319E2" w:rsidRDefault="00A31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30A052C9" w14:textId="1194B5F9" w:rsidR="00653BC3" w:rsidRPr="005E076B" w:rsidRDefault="005E076B" w:rsidP="00653B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5E076B">
      <w:rPr>
        <w:rFonts w:ascii="Cambria" w:eastAsia="Cambria" w:hAnsi="Cambria" w:cs="Cambria"/>
        <w:b/>
        <w:sz w:val="20"/>
        <w:szCs w:val="20"/>
      </w:rPr>
      <w:t>INVITACIÓN MIXTA DE ADJUDICACIÓN DIRECTA No. CDE-4970</w:t>
    </w:r>
    <w:r w:rsidR="00653BC3">
      <w:rPr>
        <w:rFonts w:ascii="Cambria" w:eastAsia="Cambria" w:hAnsi="Cambria" w:cs="Cambria"/>
        <w:b/>
        <w:sz w:val="20"/>
        <w:szCs w:val="20"/>
      </w:rPr>
      <w:t>202</w:t>
    </w:r>
    <w:r w:rsidRPr="005E076B">
      <w:rPr>
        <w:rFonts w:ascii="Cambria" w:eastAsia="Cambria" w:hAnsi="Cambria" w:cs="Cambria"/>
        <w:b/>
        <w:sz w:val="20"/>
        <w:szCs w:val="20"/>
      </w:rPr>
      <w:t>6-</w:t>
    </w:r>
    <w:r w:rsidR="00653BC3">
      <w:rPr>
        <w:rFonts w:ascii="Cambria" w:eastAsia="Cambria" w:hAnsi="Cambria" w:cs="Cambria"/>
        <w:b/>
        <w:sz w:val="20"/>
        <w:szCs w:val="20"/>
      </w:rPr>
      <w:t>2</w:t>
    </w:r>
  </w:p>
  <w:p w14:paraId="0000001F" w14:textId="0C50A684" w:rsidR="0042359E" w:rsidRDefault="005E076B" w:rsidP="005E07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5E076B">
      <w:rPr>
        <w:rFonts w:ascii="Cambria" w:eastAsia="Cambria" w:hAnsi="Cambria" w:cs="Cambria"/>
        <w:b/>
        <w:sz w:val="20"/>
        <w:szCs w:val="20"/>
      </w:rPr>
      <w:t>PARA EL ARRENDAMIENTO DE ACTIVOS INTANGIBLES</w:t>
    </w:r>
  </w:p>
  <w:p w14:paraId="55CD6C7F" w14:textId="77777777" w:rsidR="005E076B" w:rsidRDefault="005E076B" w:rsidP="005E07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671B8"/>
    <w:rsid w:val="00250608"/>
    <w:rsid w:val="0042359E"/>
    <w:rsid w:val="00522D26"/>
    <w:rsid w:val="005604AE"/>
    <w:rsid w:val="005E076B"/>
    <w:rsid w:val="00653BC3"/>
    <w:rsid w:val="008F2BEE"/>
    <w:rsid w:val="00A319E2"/>
    <w:rsid w:val="00A4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4</cp:revision>
  <dcterms:created xsi:type="dcterms:W3CDTF">2017-07-11T17:03:00Z</dcterms:created>
  <dcterms:modified xsi:type="dcterms:W3CDTF">2026-07-15T16:20:00Z</dcterms:modified>
</cp:coreProperties>
</file>